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669" w:rsidP="0EABC471" w:rsidRDefault="005B4DAA" w14:paraId="197EA270" w14:textId="3EAEB986">
      <w:pPr>
        <w:spacing w:after="0" w:line="240" w:lineRule="auto"/>
        <w:rPr>
          <w:b w:val="1"/>
          <w:bCs w:val="1"/>
          <w:sz w:val="40"/>
          <w:szCs w:val="40"/>
        </w:rPr>
      </w:pPr>
      <w:r w:rsidRPr="0EABC471" w:rsidR="3D74C8F8">
        <w:rPr>
          <w:b w:val="1"/>
          <w:bCs w:val="1"/>
          <w:sz w:val="40"/>
          <w:szCs w:val="40"/>
        </w:rPr>
        <w:t>Rotary Charities of Traverse City</w:t>
      </w:r>
    </w:p>
    <w:p w:rsidR="00020669" w:rsidP="0EABC471" w:rsidRDefault="005B4DAA" w14:paraId="2E03944C" w14:textId="328C4C74">
      <w:pPr>
        <w:spacing w:after="0" w:line="240" w:lineRule="auto"/>
        <w:rPr>
          <w:b w:val="1"/>
          <w:bCs w:val="1"/>
          <w:sz w:val="40"/>
          <w:szCs w:val="40"/>
        </w:rPr>
      </w:pPr>
      <w:r w:rsidRPr="164B75D6" w:rsidR="1644A6DD">
        <w:rPr>
          <w:b w:val="1"/>
          <w:bCs w:val="1"/>
          <w:sz w:val="40"/>
          <w:szCs w:val="40"/>
        </w:rPr>
        <w:t xml:space="preserve">Learning Fund </w:t>
      </w:r>
      <w:r w:rsidRPr="164B75D6" w:rsidR="482F89FA">
        <w:rPr>
          <w:b w:val="1"/>
          <w:bCs w:val="1"/>
          <w:sz w:val="40"/>
          <w:szCs w:val="40"/>
        </w:rPr>
        <w:t>Application Questions</w:t>
      </w:r>
    </w:p>
    <w:p w:rsidR="021E27AF" w:rsidP="164B75D6" w:rsidRDefault="021E27AF" w14:paraId="37FE1429" w14:textId="636F684D">
      <w:pPr>
        <w:tabs>
          <w:tab w:val="left" w:leader="none" w:pos="360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75D6" w:rsidR="021E27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Applications must be submitted online. Please refer to the Grant Guidance Document for all guidance and a full list of required attachments.</w:t>
      </w:r>
    </w:p>
    <w:p w:rsidR="021E27AF" w:rsidP="164B75D6" w:rsidRDefault="021E27AF" w14:paraId="7749F179" w14:textId="64925CF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75D6" w:rsidR="021E27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of 9/18/25</w:t>
      </w:r>
    </w:p>
    <w:p w:rsidR="164B75D6" w:rsidP="164B75D6" w:rsidRDefault="164B75D6" w14:paraId="19DE755B" w14:textId="7CF341D9">
      <w:pPr>
        <w:tabs>
          <w:tab w:val="left" w:leader="none" w:pos="360"/>
        </w:tabs>
        <w:spacing w:after="0" w:line="240" w:lineRule="auto"/>
      </w:pPr>
    </w:p>
    <w:p w:rsidR="00020669" w:rsidP="00020669" w:rsidRDefault="00020669" w14:paraId="2E03944F" w14:textId="77777777">
      <w:pPr>
        <w:tabs>
          <w:tab w:val="left" w:pos="360"/>
        </w:tabs>
        <w:spacing w:after="0" w:line="240" w:lineRule="auto"/>
        <w:rPr>
          <w:b/>
        </w:rPr>
      </w:pPr>
    </w:p>
    <w:tbl>
      <w:tblPr>
        <w:tblStyle w:val="TableGrid"/>
        <w:tblW w:w="9472" w:type="dxa"/>
        <w:tblLook w:val="04A0" w:firstRow="1" w:lastRow="0" w:firstColumn="1" w:lastColumn="0" w:noHBand="0" w:noVBand="1"/>
      </w:tblPr>
      <w:tblGrid>
        <w:gridCol w:w="9472"/>
      </w:tblGrid>
      <w:tr w:rsidRPr="00C40D5D" w:rsidR="00793E0E" w:rsidTr="0E680919" w14:paraId="2E039453" w14:textId="77777777">
        <w:trPr>
          <w:trHeight w:val="300"/>
        </w:trPr>
        <w:tc>
          <w:tcPr>
            <w:tcW w:w="9472" w:type="dxa"/>
            <w:shd w:val="clear" w:color="auto" w:fill="D9D9D9" w:themeFill="background1" w:themeFillShade="D9"/>
            <w:tcMar/>
          </w:tcPr>
          <w:p w:rsidRPr="00C40D5D" w:rsidR="00793E0E" w:rsidP="0E680919" w:rsidRDefault="00793E0E" w14:paraId="2E039451" w14:textId="77777777">
            <w:pPr>
              <w:tabs>
                <w:tab w:val="left" w:pos="360"/>
              </w:tabs>
              <w:spacing/>
              <w:contextualSpacing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2"/>
                <w:szCs w:val="22"/>
              </w:rPr>
            </w:pPr>
            <w:r w:rsidRPr="0E680919" w:rsidR="00793E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APPLICANT INFORMATION</w:t>
            </w:r>
          </w:p>
        </w:tc>
      </w:tr>
      <w:tr w:rsidR="00793E0E" w:rsidTr="0E680919" w14:paraId="2E039465" w14:textId="77777777">
        <w:trPr>
          <w:trHeight w:val="300"/>
        </w:trPr>
        <w:tc>
          <w:tcPr>
            <w:tcW w:w="9472" w:type="dxa"/>
            <w:tcMar/>
          </w:tcPr>
          <w:p w:rsidRPr="00DF7F1D" w:rsidR="00793E0E" w:rsidP="0E680919" w:rsidRDefault="00793E0E" w14:paraId="2E039463" w14:textId="01C83AF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60"/>
              <w:contextualSpacing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E680919" w:rsidR="29D43A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Email Address</w:t>
            </w:r>
          </w:p>
        </w:tc>
      </w:tr>
      <w:tr w:rsidR="0E680919" w:rsidTr="0E680919" w14:paraId="564DBF91">
        <w:trPr>
          <w:trHeight w:val="300"/>
        </w:trPr>
        <w:tc>
          <w:tcPr>
            <w:tcW w:w="9472" w:type="dxa"/>
            <w:shd w:val="clear" w:color="auto" w:fill="D9D9D9" w:themeFill="background1" w:themeFillShade="D9"/>
            <w:tcMar/>
          </w:tcPr>
          <w:p w:rsidR="31ED10C6" w:rsidP="0E680919" w:rsidRDefault="31ED10C6" w14:paraId="732797DE" w14:textId="70E51E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E680919" w:rsidR="31ED10C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ELIGIBILITY INFORMATION</w:t>
            </w:r>
          </w:p>
        </w:tc>
      </w:tr>
      <w:tr w:rsidR="0E680919" w:rsidTr="0E680919" w14:paraId="62997171">
        <w:trPr>
          <w:trHeight w:val="300"/>
        </w:trPr>
        <w:tc>
          <w:tcPr>
            <w:tcW w:w="9472" w:type="dxa"/>
            <w:tcMar/>
          </w:tcPr>
          <w:p w:rsidR="1890BBFA" w:rsidP="0E680919" w:rsidRDefault="1890BBFA" w14:paraId="3552B22C" w14:textId="4578DCFE">
            <w:pPr>
              <w:pStyle w:val="ListParagraph"/>
              <w:numPr>
                <w:ilvl w:val="0"/>
                <w:numId w:val="13"/>
              </w:numPr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 xml:space="preserve">Applicants for Learning Fund support must be affiliated with a 501(c)(3) tax-exempt organization, local unit of government or Native nation. Which of the following do you </w:t>
            </w: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represent</w:t>
            </w: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?</w:t>
            </w:r>
          </w:p>
          <w:p w:rsidR="1890BBFA" w:rsidP="0E680919" w:rsidRDefault="1890BBFA" w14:paraId="29E57983" w14:textId="241CD8C9">
            <w:pPr>
              <w:pStyle w:val="ListParagraph"/>
              <w:numPr>
                <w:ilvl w:val="1"/>
                <w:numId w:val="13"/>
              </w:numPr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501(c)3 nonprofit organization</w:t>
            </w:r>
          </w:p>
          <w:p w:rsidR="1890BBFA" w:rsidP="0E680919" w:rsidRDefault="1890BBFA" w14:paraId="13670583" w14:textId="6EB95C57">
            <w:pPr>
              <w:pStyle w:val="ListParagraph"/>
              <w:numPr>
                <w:ilvl w:val="1"/>
                <w:numId w:val="13"/>
              </w:numPr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Local unites of government</w:t>
            </w:r>
          </w:p>
          <w:p w:rsidR="1890BBFA" w:rsidP="0E680919" w:rsidRDefault="1890BBFA" w14:paraId="4BD79293" w14:textId="7902E408">
            <w:pPr>
              <w:pStyle w:val="ListParagraph"/>
              <w:numPr>
                <w:ilvl w:val="1"/>
                <w:numId w:val="13"/>
              </w:numPr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Native nation</w:t>
            </w:r>
          </w:p>
          <w:p w:rsidR="1890BBFA" w:rsidP="0E680919" w:rsidRDefault="1890BBFA" w14:paraId="333A978F" w14:textId="2145A5A7">
            <w:pPr>
              <w:pStyle w:val="ListParagraph"/>
              <w:numPr>
                <w:ilvl w:val="1"/>
                <w:numId w:val="13"/>
              </w:numPr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Other _____</w:t>
            </w:r>
          </w:p>
          <w:p w:rsidR="1890BBFA" w:rsidP="0E680919" w:rsidRDefault="1890BBFA" w14:paraId="1251525A" w14:textId="686D985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 xml:space="preserve">Applicants for Learning Fund support must serve Antrim, Benzie, Grand Traverse, </w:t>
            </w: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Kalkaska</w:t>
            </w: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 xml:space="preserve"> or Leelanau Counties. Check all that apply.</w:t>
            </w:r>
          </w:p>
          <w:p w:rsidR="1890BBFA" w:rsidP="0E680919" w:rsidRDefault="1890BBFA" w14:paraId="4B1AAE7F" w14:textId="46EC90E0">
            <w:pPr>
              <w:pStyle w:val="ListParagraph"/>
              <w:numPr>
                <w:ilvl w:val="1"/>
                <w:numId w:val="15"/>
              </w:numPr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Antrim</w:t>
            </w:r>
          </w:p>
          <w:p w:rsidR="1890BBFA" w:rsidP="0E680919" w:rsidRDefault="1890BBFA" w14:paraId="08F34176" w14:textId="5D0944AB">
            <w:pPr>
              <w:pStyle w:val="ListParagraph"/>
              <w:numPr>
                <w:ilvl w:val="1"/>
                <w:numId w:val="15"/>
              </w:numPr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Benzie</w:t>
            </w:r>
          </w:p>
          <w:p w:rsidR="1890BBFA" w:rsidP="0E680919" w:rsidRDefault="1890BBFA" w14:paraId="5B724028" w14:textId="5E0DEE03">
            <w:pPr>
              <w:pStyle w:val="ListParagraph"/>
              <w:numPr>
                <w:ilvl w:val="1"/>
                <w:numId w:val="15"/>
              </w:numPr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Grand Traverse</w:t>
            </w:r>
          </w:p>
          <w:p w:rsidR="1890BBFA" w:rsidP="0E680919" w:rsidRDefault="1890BBFA" w14:paraId="67929006" w14:textId="7A2F2BBC">
            <w:pPr>
              <w:pStyle w:val="ListParagraph"/>
              <w:numPr>
                <w:ilvl w:val="1"/>
                <w:numId w:val="15"/>
              </w:numPr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Kalkaska</w:t>
            </w:r>
          </w:p>
          <w:p w:rsidR="1890BBFA" w:rsidP="0E680919" w:rsidRDefault="1890BBFA" w14:paraId="40634C06" w14:textId="5969CE08">
            <w:pPr>
              <w:pStyle w:val="ListParagraph"/>
              <w:numPr>
                <w:ilvl w:val="1"/>
                <w:numId w:val="15"/>
              </w:numPr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1890BB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Leelanau</w:t>
            </w:r>
          </w:p>
        </w:tc>
      </w:tr>
      <w:tr w:rsidR="0E680919" w:rsidTr="0E680919" w14:paraId="483C2104">
        <w:trPr>
          <w:trHeight w:val="300"/>
        </w:trPr>
        <w:tc>
          <w:tcPr>
            <w:tcW w:w="9472" w:type="dxa"/>
            <w:shd w:val="clear" w:color="auto" w:fill="D9D9D9" w:themeFill="background1" w:themeFillShade="D9"/>
            <w:tcMar/>
          </w:tcPr>
          <w:p w:rsidR="47393A3E" w:rsidP="0E680919" w:rsidRDefault="47393A3E" w14:paraId="18317239" w14:textId="11172991">
            <w:pPr>
              <w:tabs>
                <w:tab w:val="left" w:leader="none" w:pos="360"/>
              </w:tabs>
              <w:spacing/>
              <w:contextualSpacing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2"/>
                <w:szCs w:val="22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APPLICANT INFORMATION</w:t>
            </w:r>
          </w:p>
        </w:tc>
      </w:tr>
      <w:tr w:rsidR="0E680919" w:rsidTr="0E680919" w14:paraId="266E6780">
        <w:trPr>
          <w:trHeight w:val="300"/>
        </w:trPr>
        <w:tc>
          <w:tcPr>
            <w:tcW w:w="9472" w:type="dxa"/>
            <w:tcMar/>
          </w:tcPr>
          <w:p w:rsidR="47393A3E" w:rsidP="0E680919" w:rsidRDefault="47393A3E" w14:paraId="7573D4ED" w14:textId="54322FE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Applicant Name</w:t>
            </w:r>
          </w:p>
          <w:p w:rsidR="47393A3E" w:rsidP="0E680919" w:rsidRDefault="47393A3E" w14:paraId="07233011" w14:textId="52D8FAC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Applicant Title</w:t>
            </w:r>
          </w:p>
          <w:p w:rsidR="47393A3E" w:rsidP="0E680919" w:rsidRDefault="47393A3E" w14:paraId="1C10DDFB" w14:textId="0AAA466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Organization</w:t>
            </w:r>
          </w:p>
          <w:p w:rsidR="47393A3E" w:rsidP="0E680919" w:rsidRDefault="47393A3E" w14:paraId="485DA9D5" w14:textId="6077771F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Street Address</w:t>
            </w:r>
          </w:p>
          <w:p w:rsidR="47393A3E" w:rsidP="0E680919" w:rsidRDefault="47393A3E" w14:paraId="3284EB03" w14:textId="51366882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City, State, Zip Code</w:t>
            </w:r>
          </w:p>
          <w:p w:rsidR="47393A3E" w:rsidP="0E680919" w:rsidRDefault="47393A3E" w14:paraId="20368C4D" w14:textId="461BA520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Phone Number</w:t>
            </w:r>
          </w:p>
          <w:p w:rsidR="47393A3E" w:rsidP="0E680919" w:rsidRDefault="47393A3E" w14:paraId="6E2E6E65" w14:textId="1A4E55F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Link to your organization’s website</w:t>
            </w:r>
          </w:p>
          <w:p w:rsidR="47393A3E" w:rsidP="0E680919" w:rsidRDefault="47393A3E" w14:paraId="00048403" w14:textId="5E9F256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Federal Employee Identification Number</w:t>
            </w:r>
          </w:p>
        </w:tc>
      </w:tr>
      <w:tr w:rsidR="0E680919" w:rsidTr="0E680919" w14:paraId="175A7B56">
        <w:trPr>
          <w:trHeight w:val="300"/>
        </w:trPr>
        <w:tc>
          <w:tcPr>
            <w:tcW w:w="9472" w:type="dxa"/>
            <w:shd w:val="clear" w:color="auto" w:fill="D9D9D9" w:themeFill="background1" w:themeFillShade="D9"/>
            <w:tcMar/>
          </w:tcPr>
          <w:p w:rsidR="47393A3E" w:rsidP="0E680919" w:rsidRDefault="47393A3E" w14:paraId="0465F899" w14:textId="7613DB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PROPOSED LEARNING EXPERIENCE</w:t>
            </w:r>
          </w:p>
        </w:tc>
      </w:tr>
      <w:tr w:rsidR="0E680919" w:rsidTr="0E680919" w14:paraId="61BD4891">
        <w:trPr>
          <w:trHeight w:val="300"/>
        </w:trPr>
        <w:tc>
          <w:tcPr>
            <w:tcW w:w="9472" w:type="dxa"/>
            <w:tcMar/>
          </w:tcPr>
          <w:p w:rsidR="47393A3E" w:rsidP="0E680919" w:rsidRDefault="47393A3E" w14:paraId="02D2A3FE" w14:textId="27440DD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Is this request for an individual (up to $500) or a team (up to $2,000</w:t>
            </w: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)?</w:t>
            </w:r>
          </w:p>
          <w:p w:rsidR="47393A3E" w:rsidP="0E680919" w:rsidRDefault="47393A3E" w14:paraId="4EED315D" w14:textId="7EC2165F">
            <w:pPr>
              <w:pStyle w:val="ListParagraph"/>
              <w:numPr>
                <w:ilvl w:val="1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Individual</w:t>
            </w:r>
          </w:p>
          <w:p w:rsidR="47393A3E" w:rsidP="0E680919" w:rsidRDefault="47393A3E" w14:paraId="5C6B1EF5" w14:textId="1D14F45B">
            <w:pPr>
              <w:pStyle w:val="ListParagraph"/>
              <w:numPr>
                <w:ilvl w:val="1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Team (4 or more)</w:t>
            </w:r>
          </w:p>
          <w:p w:rsidR="47393A3E" w:rsidP="0E680919" w:rsidRDefault="47393A3E" w14:paraId="3CADD603" w14:textId="28065F3F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If this is a team request, include the names, email addresses and organizations of the team members that will be joining you.</w:t>
            </w:r>
          </w:p>
          <w:p w:rsidR="47393A3E" w:rsidP="0E680919" w:rsidRDefault="47393A3E" w14:paraId="435FF88C" w14:textId="47BFAB0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Total cost of learning experience</w:t>
            </w:r>
          </w:p>
          <w:p w:rsidR="47393A3E" w:rsidP="0E680919" w:rsidRDefault="47393A3E" w14:paraId="6BC4BE4F" w14:textId="592B3810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Amount of funding request from our Learning Fund</w:t>
            </w:r>
          </w:p>
          <w:p w:rsidR="47393A3E" w:rsidP="0E680919" w:rsidRDefault="47393A3E" w14:paraId="73048687" w14:textId="3203AAB7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Describe the learning experience you wish to attend, including a link to any relevant promotional information</w:t>
            </w:r>
          </w:p>
          <w:p w:rsidR="47393A3E" w:rsidP="0E680919" w:rsidRDefault="47393A3E" w14:paraId="76CC7A72" w14:textId="74DC78F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What is the format of this learning experience?</w:t>
            </w:r>
          </w:p>
          <w:p w:rsidR="47393A3E" w:rsidP="0E680919" w:rsidRDefault="47393A3E" w14:paraId="78ABA248" w14:textId="5933B319">
            <w:pPr>
              <w:pStyle w:val="ListParagraph"/>
              <w:numPr>
                <w:ilvl w:val="1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Virtual learning</w:t>
            </w:r>
          </w:p>
          <w:p w:rsidR="47393A3E" w:rsidP="0E680919" w:rsidRDefault="47393A3E" w14:paraId="12BB7CEF" w14:textId="02C70CEB">
            <w:pPr>
              <w:pStyle w:val="ListParagraph"/>
              <w:numPr>
                <w:ilvl w:val="1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Face-to-face learning</w:t>
            </w:r>
          </w:p>
          <w:p w:rsidR="47393A3E" w:rsidP="0E680919" w:rsidRDefault="47393A3E" w14:paraId="0CC08CC8" w14:textId="5B97D7E6">
            <w:pPr>
              <w:pStyle w:val="ListParagraph"/>
              <w:numPr>
                <w:ilvl w:val="1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Hybrid</w:t>
            </w:r>
          </w:p>
          <w:p w:rsidR="47393A3E" w:rsidP="0E680919" w:rsidRDefault="47393A3E" w14:paraId="728CD24D" w14:textId="32EF07C5">
            <w:pPr>
              <w:pStyle w:val="ListParagraph"/>
              <w:numPr>
                <w:ilvl w:val="1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Other _____</w:t>
            </w:r>
          </w:p>
          <w:p w:rsidR="47393A3E" w:rsidP="0E680919" w:rsidRDefault="47393A3E" w14:paraId="171B500C" w14:textId="48355F35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 xml:space="preserve">Check the following </w:t>
            </w: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option</w:t>
            </w: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 xml:space="preserve"> that best describes this learning experience</w:t>
            </w:r>
          </w:p>
          <w:p w:rsidR="47393A3E" w:rsidP="0E680919" w:rsidRDefault="47393A3E" w14:paraId="02BCBE90" w14:textId="79764037">
            <w:pPr>
              <w:pStyle w:val="ListParagraph"/>
              <w:numPr>
                <w:ilvl w:val="1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1-2 hour</w:t>
            </w: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 xml:space="preserve"> learning session</w:t>
            </w:r>
          </w:p>
          <w:p w:rsidR="47393A3E" w:rsidP="0E680919" w:rsidRDefault="47393A3E" w14:paraId="57D42F16" w14:textId="70E74974">
            <w:pPr>
              <w:pStyle w:val="ListParagraph"/>
              <w:numPr>
                <w:ilvl w:val="1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½ workshop or conference</w:t>
            </w:r>
          </w:p>
          <w:p w:rsidR="47393A3E" w:rsidP="0E680919" w:rsidRDefault="47393A3E" w14:paraId="53E20850" w14:textId="2E3AD526">
            <w:pPr>
              <w:pStyle w:val="ListParagraph"/>
              <w:numPr>
                <w:ilvl w:val="1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Multi-day workshop or conference</w:t>
            </w:r>
          </w:p>
          <w:p w:rsidR="47393A3E" w:rsidP="0E680919" w:rsidRDefault="47393A3E" w14:paraId="12D96041" w14:textId="7C9E8BA7">
            <w:pPr>
              <w:pStyle w:val="ListParagraph"/>
              <w:numPr>
                <w:ilvl w:val="1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Cohort program</w:t>
            </w:r>
          </w:p>
          <w:p w:rsidR="47393A3E" w:rsidP="0E680919" w:rsidRDefault="47393A3E" w14:paraId="39E952FB" w14:textId="2647742E">
            <w:pPr>
              <w:pStyle w:val="ListParagraph"/>
              <w:numPr>
                <w:ilvl w:val="1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Other _____</w:t>
            </w:r>
          </w:p>
          <w:p w:rsidR="47393A3E" w:rsidP="0E680919" w:rsidRDefault="47393A3E" w14:paraId="027F4AC5" w14:textId="0FF8899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State date of learning experience</w:t>
            </w:r>
          </w:p>
          <w:p w:rsidR="47393A3E" w:rsidP="0E680919" w:rsidRDefault="47393A3E" w14:paraId="6D8CA2A0" w14:textId="7F2396BE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End date of learning experience</w:t>
            </w:r>
          </w:p>
          <w:p w:rsidR="47393A3E" w:rsidP="0E680919" w:rsidRDefault="47393A3E" w14:paraId="77875832" w14:textId="1376E6FF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 xml:space="preserve">Describe how this learning experience will help increase your </w:t>
            </w: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capacity</w:t>
            </w: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 xml:space="preserve"> to meet your mission or increase your impact in </w:t>
            </w: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community</w:t>
            </w: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. Include specific learning outcomes and how you plan to apply these learnings.</w:t>
            </w:r>
          </w:p>
          <w:p w:rsidR="47393A3E" w:rsidP="0E680919" w:rsidRDefault="47393A3E" w14:paraId="403F1A02" w14:textId="5B05235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Select one of more of our guiding principles that you think are most closely related to your learning experience. (Check all that apply)</w:t>
            </w:r>
          </w:p>
          <w:p w:rsidR="47393A3E" w:rsidP="0E680919" w:rsidRDefault="47393A3E" w14:paraId="5ADFAEEA" w14:textId="4D03E6E5">
            <w:pPr>
              <w:pStyle w:val="ListParagraph"/>
              <w:numPr>
                <w:ilvl w:val="1"/>
                <w:numId w:val="18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Inclusive</w:t>
            </w:r>
          </w:p>
          <w:p w:rsidR="47393A3E" w:rsidP="0E680919" w:rsidRDefault="47393A3E" w14:paraId="7481E5F3" w14:textId="7B7D279D">
            <w:pPr>
              <w:pStyle w:val="ListParagraph"/>
              <w:numPr>
                <w:ilvl w:val="1"/>
                <w:numId w:val="18"/>
              </w:numPr>
              <w:shd w:val="clear" w:color="auto" w:fill="FFFFFF" w:themeFill="background1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Collaborative</w:t>
            </w:r>
          </w:p>
          <w:p w:rsidR="47393A3E" w:rsidP="0E680919" w:rsidRDefault="47393A3E" w14:paraId="45A35454" w14:textId="5FE14410">
            <w:pPr>
              <w:pStyle w:val="ListParagraph"/>
              <w:numPr>
                <w:ilvl w:val="1"/>
                <w:numId w:val="18"/>
              </w:numPr>
              <w:shd w:val="clear" w:color="auto" w:fill="FFFFFF" w:themeFill="background1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Resourceful</w:t>
            </w:r>
          </w:p>
          <w:p w:rsidR="47393A3E" w:rsidP="0E680919" w:rsidRDefault="47393A3E" w14:paraId="42721401" w14:textId="6F1E2437">
            <w:pPr>
              <w:pStyle w:val="ListParagraph"/>
              <w:numPr>
                <w:ilvl w:val="1"/>
                <w:numId w:val="18"/>
              </w:numPr>
              <w:shd w:val="clear" w:color="auto" w:fill="FFFFFF" w:themeFill="background1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Reflective</w:t>
            </w:r>
          </w:p>
          <w:p w:rsidR="47393A3E" w:rsidP="0E680919" w:rsidRDefault="47393A3E" w14:paraId="18AEC809" w14:textId="432F1D37">
            <w:pPr>
              <w:pStyle w:val="ListParagraph"/>
              <w:numPr>
                <w:ilvl w:val="1"/>
                <w:numId w:val="18"/>
              </w:numPr>
              <w:shd w:val="clear" w:color="auto" w:fill="FFFFFF" w:themeFill="background1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Adaptive</w:t>
            </w:r>
          </w:p>
          <w:p w:rsidR="47393A3E" w:rsidP="0E680919" w:rsidRDefault="47393A3E" w14:paraId="0D9C5394" w14:textId="68A2933C">
            <w:pPr>
              <w:pStyle w:val="ListParagraph"/>
              <w:numPr>
                <w:ilvl w:val="1"/>
                <w:numId w:val="18"/>
              </w:numPr>
              <w:shd w:val="clear" w:color="auto" w:fill="FFFFFF" w:themeFill="background1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Aligned</w:t>
            </w:r>
          </w:p>
          <w:p w:rsidR="47393A3E" w:rsidP="0E680919" w:rsidRDefault="47393A3E" w14:paraId="18EE1C41" w14:textId="7D4D2026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 xml:space="preserve">Describe how your learning experience is related to the mission, </w:t>
            </w: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vision</w:t>
            </w: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 xml:space="preserve"> and guiding principles of Rotary Charities.</w:t>
            </w:r>
          </w:p>
          <w:p w:rsidR="47393A3E" w:rsidP="0E680919" w:rsidRDefault="47393A3E" w14:paraId="16C6C0D3" w14:textId="26859414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Describe the financial need that has led you to apply for Learning Fund support.</w:t>
            </w:r>
          </w:p>
          <w:p w:rsidR="47393A3E" w:rsidP="0E680919" w:rsidRDefault="47393A3E" w14:paraId="3B6504E9" w14:textId="15E7A739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Feel free to provide any other information below.</w:t>
            </w:r>
          </w:p>
          <w:p w:rsidR="47393A3E" w:rsidP="0E680919" w:rsidRDefault="47393A3E" w14:paraId="248D3C7B" w14:textId="3DC7E1EB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0E680919" w:rsidR="47393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2"/>
                <w:szCs w:val="22"/>
                <w:lang w:val="en-US"/>
              </w:rPr>
              <w:t>Upload any supporting documents.</w:t>
            </w:r>
          </w:p>
        </w:tc>
      </w:tr>
    </w:tbl>
    <w:p w:rsidR="0E680919" w:rsidRDefault="0E680919" w14:paraId="63B468B4" w14:textId="41704316"/>
    <w:p w:rsidR="00C26097" w:rsidP="00C26097" w:rsidRDefault="00C26097" w14:paraId="2E03946E" w14:textId="77777777">
      <w:pPr>
        <w:tabs>
          <w:tab w:val="left" w:pos="360"/>
        </w:tabs>
        <w:spacing w:after="0" w:line="240" w:lineRule="auto"/>
        <w:rPr>
          <w:b/>
        </w:rPr>
      </w:pPr>
    </w:p>
    <w:p w:rsidR="00D0317C" w:rsidP="00C26097" w:rsidRDefault="00D0317C" w14:paraId="2E03946F" w14:textId="77777777">
      <w:pPr>
        <w:tabs>
          <w:tab w:val="left" w:pos="360"/>
        </w:tabs>
        <w:spacing w:after="0" w:line="240" w:lineRule="auto"/>
        <w:rPr>
          <w:b/>
        </w:rPr>
      </w:pPr>
    </w:p>
    <w:p w:rsidRPr="00793E0E" w:rsidR="00020669" w:rsidP="00793E0E" w:rsidRDefault="00020669" w14:paraId="2E039489" w14:textId="77777777">
      <w:pPr>
        <w:tabs>
          <w:tab w:val="left" w:pos="0"/>
        </w:tabs>
        <w:spacing w:after="0" w:line="240" w:lineRule="auto"/>
        <w:rPr>
          <w:b/>
        </w:rPr>
      </w:pPr>
    </w:p>
    <w:p w:rsidRPr="000439C3" w:rsidR="0018226E" w:rsidP="0E680919" w:rsidRDefault="0018226E" w14:paraId="4464484C" w14:textId="520C7DCE">
      <w:pPr>
        <w:pStyle w:val="Normal"/>
        <w:tabs>
          <w:tab w:val="left" w:leader="none" w:pos="360"/>
        </w:tabs>
        <w:spacing w:after="0" w:line="240" w:lineRule="auto"/>
        <w:rPr>
          <w:color w:val="000000" w:themeColor="text1" w:themeTint="FF" w:themeShade="FF"/>
        </w:rPr>
      </w:pPr>
    </w:p>
    <w:p w:rsidRPr="000439C3" w:rsidR="0018226E" w:rsidP="6B740B62" w:rsidRDefault="0018226E" w14:paraId="1552AC80" w14:textId="0E41C640">
      <w:pPr>
        <w:spacing w:after="0" w:line="240" w:lineRule="auto"/>
      </w:pPr>
      <w:r>
        <w:br/>
      </w:r>
    </w:p>
    <w:p w:rsidRPr="000439C3" w:rsidR="0018226E" w:rsidP="6B740B62" w:rsidRDefault="0018226E" w14:paraId="182C9612" w14:textId="0C755F4E">
      <w:pPr>
        <w:tabs>
          <w:tab w:val="left" w:pos="360"/>
        </w:tabs>
        <w:spacing w:after="0" w:line="240" w:lineRule="auto"/>
        <w:rPr>
          <w:color w:val="000000" w:themeColor="text1"/>
        </w:rPr>
      </w:pPr>
    </w:p>
    <w:sectPr w:rsidRPr="000439C3" w:rsidR="0018226E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d93b2221c1144ee"/>
      <w:footerReference w:type="default" r:id="Ra7388e57606540e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680919" w:rsidTr="0E680919" w14:paraId="3173F5A8">
      <w:trPr>
        <w:trHeight w:val="300"/>
      </w:trPr>
      <w:tc>
        <w:tcPr>
          <w:tcW w:w="3120" w:type="dxa"/>
          <w:tcMar/>
        </w:tcPr>
        <w:p w:rsidR="0E680919" w:rsidP="0E680919" w:rsidRDefault="0E680919" w14:paraId="54BD17BD" w14:textId="3770DA48">
          <w:pPr>
            <w:pStyle w:val="Header"/>
            <w:bidi w:val="0"/>
            <w:ind w:left="-115"/>
            <w:jc w:val="left"/>
          </w:pPr>
          <w:r w:rsidR="0E680919">
            <w:rPr/>
            <w:t>Updated 02/14/25</w:t>
          </w:r>
        </w:p>
      </w:tc>
      <w:tc>
        <w:tcPr>
          <w:tcW w:w="3120" w:type="dxa"/>
          <w:tcMar/>
        </w:tcPr>
        <w:p w:rsidR="0E680919" w:rsidP="0E680919" w:rsidRDefault="0E680919" w14:paraId="04FD3612" w14:textId="09D18E7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E680919" w:rsidP="0E680919" w:rsidRDefault="0E680919" w14:paraId="09755A7D" w14:textId="427B16EB">
          <w:pPr>
            <w:pStyle w:val="Header"/>
            <w:bidi w:val="0"/>
            <w:ind w:right="-115"/>
            <w:jc w:val="right"/>
          </w:pPr>
        </w:p>
      </w:tc>
    </w:tr>
  </w:tbl>
  <w:p w:rsidR="0E680919" w:rsidP="0E680919" w:rsidRDefault="0E680919" w14:paraId="2FA9D56F" w14:textId="4C00B37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680919" w:rsidTr="0E680919" w14:paraId="5C57992D">
      <w:trPr>
        <w:trHeight w:val="300"/>
      </w:trPr>
      <w:tc>
        <w:tcPr>
          <w:tcW w:w="3120" w:type="dxa"/>
          <w:tcMar/>
        </w:tcPr>
        <w:p w:rsidR="0E680919" w:rsidP="0E680919" w:rsidRDefault="0E680919" w14:paraId="30783CDC" w14:textId="086066C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E680919" w:rsidP="0E680919" w:rsidRDefault="0E680919" w14:paraId="72242C74" w14:textId="2A86553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E680919" w:rsidP="0E680919" w:rsidRDefault="0E680919" w14:paraId="5339FABD" w14:textId="116D5DCB">
          <w:pPr>
            <w:pStyle w:val="Header"/>
            <w:bidi w:val="0"/>
            <w:ind w:right="-115"/>
            <w:jc w:val="right"/>
          </w:pPr>
        </w:p>
      </w:tc>
    </w:tr>
  </w:tbl>
  <w:p w:rsidR="0E680919" w:rsidP="0E680919" w:rsidRDefault="0E680919" w14:paraId="7B7A8BFB" w14:textId="59BB5D6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41bd42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310ff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9c96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4c4e4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37c4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74673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294a6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11D50A59"/>
    <w:multiLevelType w:val="hybridMultilevel"/>
    <w:tmpl w:val="64BABA22"/>
    <w:lvl w:ilvl="0" w:tplc="1FAEBF4E">
      <w:start w:val="1"/>
      <w:numFmt w:val="decimal"/>
      <w:lvlText w:val="%1."/>
      <w:lvlJc w:val="left"/>
      <w:pPr>
        <w:ind w:left="720" w:hanging="360"/>
      </w:pPr>
    </w:lvl>
    <w:lvl w:ilvl="1" w:tplc="9EA24C6C">
      <w:start w:val="1"/>
      <w:numFmt w:val="lowerLetter"/>
      <w:lvlText w:val="%2."/>
      <w:lvlJc w:val="left"/>
      <w:pPr>
        <w:ind w:left="1440" w:hanging="360"/>
      </w:pPr>
    </w:lvl>
    <w:lvl w:ilvl="2" w:tplc="5882E02E">
      <w:start w:val="1"/>
      <w:numFmt w:val="lowerRoman"/>
      <w:lvlText w:val="%3."/>
      <w:lvlJc w:val="right"/>
      <w:pPr>
        <w:ind w:left="2160" w:hanging="180"/>
      </w:pPr>
    </w:lvl>
    <w:lvl w:ilvl="3" w:tplc="E23A8D0C">
      <w:start w:val="1"/>
      <w:numFmt w:val="decimal"/>
      <w:lvlText w:val="%4."/>
      <w:lvlJc w:val="left"/>
      <w:pPr>
        <w:ind w:left="2880" w:hanging="360"/>
      </w:pPr>
    </w:lvl>
    <w:lvl w:ilvl="4" w:tplc="7BFE63F2">
      <w:start w:val="1"/>
      <w:numFmt w:val="lowerLetter"/>
      <w:lvlText w:val="%5."/>
      <w:lvlJc w:val="left"/>
      <w:pPr>
        <w:ind w:left="3600" w:hanging="360"/>
      </w:pPr>
    </w:lvl>
    <w:lvl w:ilvl="5" w:tplc="900494D4">
      <w:start w:val="1"/>
      <w:numFmt w:val="lowerRoman"/>
      <w:lvlText w:val="%6."/>
      <w:lvlJc w:val="right"/>
      <w:pPr>
        <w:ind w:left="4320" w:hanging="180"/>
      </w:pPr>
    </w:lvl>
    <w:lvl w:ilvl="6" w:tplc="09F09022">
      <w:start w:val="1"/>
      <w:numFmt w:val="decimal"/>
      <w:lvlText w:val="%7."/>
      <w:lvlJc w:val="left"/>
      <w:pPr>
        <w:ind w:left="5040" w:hanging="360"/>
      </w:pPr>
    </w:lvl>
    <w:lvl w:ilvl="7" w:tplc="CB46E008">
      <w:start w:val="1"/>
      <w:numFmt w:val="lowerLetter"/>
      <w:lvlText w:val="%8."/>
      <w:lvlJc w:val="left"/>
      <w:pPr>
        <w:ind w:left="5760" w:hanging="360"/>
      </w:pPr>
    </w:lvl>
    <w:lvl w:ilvl="8" w:tplc="31AE43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22581"/>
    <w:multiLevelType w:val="hybridMultilevel"/>
    <w:tmpl w:val="6CC2C07C"/>
    <w:lvl w:ilvl="0" w:tplc="ED987D34">
      <w:start w:val="1"/>
      <w:numFmt w:val="decimal"/>
      <w:lvlText w:val="%1."/>
      <w:lvlJc w:val="left"/>
      <w:pPr>
        <w:ind w:left="720" w:hanging="360"/>
      </w:pPr>
    </w:lvl>
    <w:lvl w:ilvl="1" w:tplc="B91E2960">
      <w:start w:val="1"/>
      <w:numFmt w:val="lowerLetter"/>
      <w:lvlText w:val="%2."/>
      <w:lvlJc w:val="left"/>
      <w:pPr>
        <w:ind w:left="1440" w:hanging="360"/>
      </w:pPr>
    </w:lvl>
    <w:lvl w:ilvl="2" w:tplc="BBDA2286">
      <w:start w:val="1"/>
      <w:numFmt w:val="lowerRoman"/>
      <w:lvlText w:val="%3."/>
      <w:lvlJc w:val="right"/>
      <w:pPr>
        <w:ind w:left="2160" w:hanging="180"/>
      </w:pPr>
    </w:lvl>
    <w:lvl w:ilvl="3" w:tplc="FB7A1BA6">
      <w:start w:val="1"/>
      <w:numFmt w:val="decimal"/>
      <w:lvlText w:val="%4."/>
      <w:lvlJc w:val="left"/>
      <w:pPr>
        <w:ind w:left="2880" w:hanging="360"/>
      </w:pPr>
    </w:lvl>
    <w:lvl w:ilvl="4" w:tplc="1FF44B36">
      <w:start w:val="1"/>
      <w:numFmt w:val="lowerLetter"/>
      <w:lvlText w:val="%5."/>
      <w:lvlJc w:val="left"/>
      <w:pPr>
        <w:ind w:left="3600" w:hanging="360"/>
      </w:pPr>
    </w:lvl>
    <w:lvl w:ilvl="5" w:tplc="DBD29320">
      <w:start w:val="1"/>
      <w:numFmt w:val="lowerRoman"/>
      <w:lvlText w:val="%6."/>
      <w:lvlJc w:val="right"/>
      <w:pPr>
        <w:ind w:left="4320" w:hanging="180"/>
      </w:pPr>
    </w:lvl>
    <w:lvl w:ilvl="6" w:tplc="C734AEF2">
      <w:start w:val="1"/>
      <w:numFmt w:val="decimal"/>
      <w:lvlText w:val="%7."/>
      <w:lvlJc w:val="left"/>
      <w:pPr>
        <w:ind w:left="5040" w:hanging="360"/>
      </w:pPr>
    </w:lvl>
    <w:lvl w:ilvl="7" w:tplc="F70298AA">
      <w:start w:val="1"/>
      <w:numFmt w:val="lowerLetter"/>
      <w:lvlText w:val="%8."/>
      <w:lvlJc w:val="left"/>
      <w:pPr>
        <w:ind w:left="5760" w:hanging="360"/>
      </w:pPr>
    </w:lvl>
    <w:lvl w:ilvl="8" w:tplc="43EAD9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747E"/>
    <w:multiLevelType w:val="hybridMultilevel"/>
    <w:tmpl w:val="5F5A54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BB0B19"/>
    <w:multiLevelType w:val="hybridMultilevel"/>
    <w:tmpl w:val="DE9C9432"/>
    <w:lvl w:ilvl="0" w:tplc="0409000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437AF0"/>
    <w:multiLevelType w:val="hybridMultilevel"/>
    <w:tmpl w:val="2640E7B0"/>
    <w:lvl w:ilvl="0" w:tplc="1C6A981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B558D0"/>
    <w:multiLevelType w:val="hybridMultilevel"/>
    <w:tmpl w:val="F35820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34201F"/>
    <w:multiLevelType w:val="hybridMultilevel"/>
    <w:tmpl w:val="E0D851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033801"/>
    <w:multiLevelType w:val="hybridMultilevel"/>
    <w:tmpl w:val="8F2E4B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2D7FD8"/>
    <w:multiLevelType w:val="multilevel"/>
    <w:tmpl w:val="B278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2CE5692"/>
    <w:multiLevelType w:val="hybridMultilevel"/>
    <w:tmpl w:val="C0D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867A26"/>
    <w:multiLevelType w:val="hybridMultilevel"/>
    <w:tmpl w:val="A6CC551E"/>
    <w:lvl w:ilvl="0" w:tplc="1C6A981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051999048">
    <w:abstractNumId w:val="1"/>
  </w:num>
  <w:num w:numId="2" w16cid:durableId="699545915">
    <w:abstractNumId w:val="0"/>
  </w:num>
  <w:num w:numId="3" w16cid:durableId="2014139074">
    <w:abstractNumId w:val="9"/>
  </w:num>
  <w:num w:numId="4" w16cid:durableId="48844444">
    <w:abstractNumId w:val="3"/>
  </w:num>
  <w:num w:numId="5" w16cid:durableId="1234438546">
    <w:abstractNumId w:val="6"/>
  </w:num>
  <w:num w:numId="6" w16cid:durableId="1233468916">
    <w:abstractNumId w:val="4"/>
  </w:num>
  <w:num w:numId="7" w16cid:durableId="1294600970">
    <w:abstractNumId w:val="8"/>
  </w:num>
  <w:num w:numId="8" w16cid:durableId="473180687">
    <w:abstractNumId w:val="10"/>
  </w:num>
  <w:num w:numId="9" w16cid:durableId="1234127371">
    <w:abstractNumId w:val="2"/>
  </w:num>
  <w:num w:numId="10" w16cid:durableId="2125491275">
    <w:abstractNumId w:val="5"/>
  </w:num>
  <w:num w:numId="11" w16cid:durableId="180509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669"/>
    <w:rsid w:val="0000033F"/>
    <w:rsid w:val="00000F81"/>
    <w:rsid w:val="00020669"/>
    <w:rsid w:val="00033646"/>
    <w:rsid w:val="000371C4"/>
    <w:rsid w:val="000439C3"/>
    <w:rsid w:val="00052F59"/>
    <w:rsid w:val="000703F2"/>
    <w:rsid w:val="00073448"/>
    <w:rsid w:val="00073B60"/>
    <w:rsid w:val="00074E21"/>
    <w:rsid w:val="000835A1"/>
    <w:rsid w:val="000916A6"/>
    <w:rsid w:val="0009209C"/>
    <w:rsid w:val="000A35E5"/>
    <w:rsid w:val="000A417A"/>
    <w:rsid w:val="000B2BEB"/>
    <w:rsid w:val="000D317C"/>
    <w:rsid w:val="000E20D0"/>
    <w:rsid w:val="000F589F"/>
    <w:rsid w:val="00102C97"/>
    <w:rsid w:val="00103D64"/>
    <w:rsid w:val="001067CC"/>
    <w:rsid w:val="001416DE"/>
    <w:rsid w:val="0014174F"/>
    <w:rsid w:val="00147952"/>
    <w:rsid w:val="00151E6F"/>
    <w:rsid w:val="001531EB"/>
    <w:rsid w:val="0015414F"/>
    <w:rsid w:val="00156605"/>
    <w:rsid w:val="00173A04"/>
    <w:rsid w:val="0018226E"/>
    <w:rsid w:val="00186563"/>
    <w:rsid w:val="00186C71"/>
    <w:rsid w:val="00191EDB"/>
    <w:rsid w:val="00197000"/>
    <w:rsid w:val="001A3176"/>
    <w:rsid w:val="001C0A64"/>
    <w:rsid w:val="001C4670"/>
    <w:rsid w:val="001C7596"/>
    <w:rsid w:val="001D057A"/>
    <w:rsid w:val="001D2B48"/>
    <w:rsid w:val="001D6580"/>
    <w:rsid w:val="001D701E"/>
    <w:rsid w:val="001E39D4"/>
    <w:rsid w:val="002045F0"/>
    <w:rsid w:val="0020545D"/>
    <w:rsid w:val="00206B37"/>
    <w:rsid w:val="00233223"/>
    <w:rsid w:val="00235171"/>
    <w:rsid w:val="00242AA5"/>
    <w:rsid w:val="00255E5B"/>
    <w:rsid w:val="002619A3"/>
    <w:rsid w:val="00265727"/>
    <w:rsid w:val="00298E1D"/>
    <w:rsid w:val="002A0492"/>
    <w:rsid w:val="002B178D"/>
    <w:rsid w:val="002B4A9D"/>
    <w:rsid w:val="002B4B7C"/>
    <w:rsid w:val="002C14D8"/>
    <w:rsid w:val="002C38FA"/>
    <w:rsid w:val="002D1541"/>
    <w:rsid w:val="002D6F3D"/>
    <w:rsid w:val="002E1EEE"/>
    <w:rsid w:val="002E31AE"/>
    <w:rsid w:val="002E5760"/>
    <w:rsid w:val="002F100D"/>
    <w:rsid w:val="002F6F19"/>
    <w:rsid w:val="003058A2"/>
    <w:rsid w:val="0030779D"/>
    <w:rsid w:val="0031040D"/>
    <w:rsid w:val="00330F2D"/>
    <w:rsid w:val="003313CF"/>
    <w:rsid w:val="00333C38"/>
    <w:rsid w:val="00334FEF"/>
    <w:rsid w:val="00336738"/>
    <w:rsid w:val="003419E8"/>
    <w:rsid w:val="003521CF"/>
    <w:rsid w:val="00370337"/>
    <w:rsid w:val="003817D4"/>
    <w:rsid w:val="003875B2"/>
    <w:rsid w:val="003901F4"/>
    <w:rsid w:val="00392E6C"/>
    <w:rsid w:val="003A1540"/>
    <w:rsid w:val="003A18BC"/>
    <w:rsid w:val="003B348F"/>
    <w:rsid w:val="003B6730"/>
    <w:rsid w:val="003D4A22"/>
    <w:rsid w:val="003E2442"/>
    <w:rsid w:val="003E59F4"/>
    <w:rsid w:val="003E6CE9"/>
    <w:rsid w:val="003F3735"/>
    <w:rsid w:val="00401F31"/>
    <w:rsid w:val="00402FD6"/>
    <w:rsid w:val="0040591C"/>
    <w:rsid w:val="00410282"/>
    <w:rsid w:val="00410FE9"/>
    <w:rsid w:val="00415DE8"/>
    <w:rsid w:val="00437970"/>
    <w:rsid w:val="00451147"/>
    <w:rsid w:val="00472E04"/>
    <w:rsid w:val="004A17FA"/>
    <w:rsid w:val="004B1657"/>
    <w:rsid w:val="004B3F87"/>
    <w:rsid w:val="004B5301"/>
    <w:rsid w:val="004C04E0"/>
    <w:rsid w:val="004C225A"/>
    <w:rsid w:val="004D2B63"/>
    <w:rsid w:val="004E4388"/>
    <w:rsid w:val="00501B94"/>
    <w:rsid w:val="00511541"/>
    <w:rsid w:val="005122CD"/>
    <w:rsid w:val="00521EC0"/>
    <w:rsid w:val="00526768"/>
    <w:rsid w:val="00547F4C"/>
    <w:rsid w:val="0055010E"/>
    <w:rsid w:val="005555CF"/>
    <w:rsid w:val="00575C99"/>
    <w:rsid w:val="0058302B"/>
    <w:rsid w:val="00585081"/>
    <w:rsid w:val="00585F70"/>
    <w:rsid w:val="005A5BB7"/>
    <w:rsid w:val="005B4DAA"/>
    <w:rsid w:val="005B689C"/>
    <w:rsid w:val="005D5E6B"/>
    <w:rsid w:val="005E34B8"/>
    <w:rsid w:val="005E3C17"/>
    <w:rsid w:val="00604253"/>
    <w:rsid w:val="00605DA0"/>
    <w:rsid w:val="00624C4C"/>
    <w:rsid w:val="00644EA3"/>
    <w:rsid w:val="00652BD9"/>
    <w:rsid w:val="00660925"/>
    <w:rsid w:val="00665C47"/>
    <w:rsid w:val="006724FE"/>
    <w:rsid w:val="00672776"/>
    <w:rsid w:val="0067375F"/>
    <w:rsid w:val="00677D33"/>
    <w:rsid w:val="00680C43"/>
    <w:rsid w:val="006B2606"/>
    <w:rsid w:val="006B6E69"/>
    <w:rsid w:val="0070165E"/>
    <w:rsid w:val="00704DEB"/>
    <w:rsid w:val="0071449F"/>
    <w:rsid w:val="00716124"/>
    <w:rsid w:val="00716B8F"/>
    <w:rsid w:val="00735287"/>
    <w:rsid w:val="00741CA0"/>
    <w:rsid w:val="00750C15"/>
    <w:rsid w:val="00765EAC"/>
    <w:rsid w:val="00770F08"/>
    <w:rsid w:val="007769E3"/>
    <w:rsid w:val="00787156"/>
    <w:rsid w:val="00793E0E"/>
    <w:rsid w:val="00795E58"/>
    <w:rsid w:val="007A5B9B"/>
    <w:rsid w:val="007B1D13"/>
    <w:rsid w:val="007B545A"/>
    <w:rsid w:val="007C1CC7"/>
    <w:rsid w:val="007E75CF"/>
    <w:rsid w:val="007F41D2"/>
    <w:rsid w:val="007F4C9E"/>
    <w:rsid w:val="007F544C"/>
    <w:rsid w:val="007F5F54"/>
    <w:rsid w:val="00805770"/>
    <w:rsid w:val="00816408"/>
    <w:rsid w:val="008278C0"/>
    <w:rsid w:val="008335CE"/>
    <w:rsid w:val="00835D6A"/>
    <w:rsid w:val="008379DA"/>
    <w:rsid w:val="008412C6"/>
    <w:rsid w:val="00860060"/>
    <w:rsid w:val="00870CB9"/>
    <w:rsid w:val="00873416"/>
    <w:rsid w:val="00874D0C"/>
    <w:rsid w:val="00875103"/>
    <w:rsid w:val="0089122E"/>
    <w:rsid w:val="008A0205"/>
    <w:rsid w:val="008A2AAA"/>
    <w:rsid w:val="008B5A1A"/>
    <w:rsid w:val="008C37E3"/>
    <w:rsid w:val="008D61A6"/>
    <w:rsid w:val="008E155B"/>
    <w:rsid w:val="008E1B70"/>
    <w:rsid w:val="008F29E6"/>
    <w:rsid w:val="008F3428"/>
    <w:rsid w:val="00904DD3"/>
    <w:rsid w:val="0091738E"/>
    <w:rsid w:val="00926C5E"/>
    <w:rsid w:val="00941A3F"/>
    <w:rsid w:val="0096037C"/>
    <w:rsid w:val="00977343"/>
    <w:rsid w:val="00981FC1"/>
    <w:rsid w:val="009938A5"/>
    <w:rsid w:val="00993B31"/>
    <w:rsid w:val="009B2A27"/>
    <w:rsid w:val="009D45ED"/>
    <w:rsid w:val="009E21AF"/>
    <w:rsid w:val="009E32B0"/>
    <w:rsid w:val="009F0FD4"/>
    <w:rsid w:val="009F3CC7"/>
    <w:rsid w:val="009F7F3B"/>
    <w:rsid w:val="00A13050"/>
    <w:rsid w:val="00A250E5"/>
    <w:rsid w:val="00A30CCE"/>
    <w:rsid w:val="00A37B09"/>
    <w:rsid w:val="00A43E78"/>
    <w:rsid w:val="00A73C54"/>
    <w:rsid w:val="00A7695B"/>
    <w:rsid w:val="00A77122"/>
    <w:rsid w:val="00A85A1B"/>
    <w:rsid w:val="00A9597E"/>
    <w:rsid w:val="00A9608A"/>
    <w:rsid w:val="00AA113E"/>
    <w:rsid w:val="00AC1109"/>
    <w:rsid w:val="00AD43EA"/>
    <w:rsid w:val="00AE0B02"/>
    <w:rsid w:val="00AE2106"/>
    <w:rsid w:val="00B06A51"/>
    <w:rsid w:val="00B14D0B"/>
    <w:rsid w:val="00B37142"/>
    <w:rsid w:val="00B37C69"/>
    <w:rsid w:val="00B40AE8"/>
    <w:rsid w:val="00B46E1D"/>
    <w:rsid w:val="00B52F37"/>
    <w:rsid w:val="00B5404F"/>
    <w:rsid w:val="00B65DE5"/>
    <w:rsid w:val="00B80796"/>
    <w:rsid w:val="00B81A7B"/>
    <w:rsid w:val="00BB5D68"/>
    <w:rsid w:val="00BC5F7B"/>
    <w:rsid w:val="00BD5F62"/>
    <w:rsid w:val="00BE0D42"/>
    <w:rsid w:val="00BE38B0"/>
    <w:rsid w:val="00BE4471"/>
    <w:rsid w:val="00BF49E0"/>
    <w:rsid w:val="00C015C7"/>
    <w:rsid w:val="00C0568F"/>
    <w:rsid w:val="00C07BE8"/>
    <w:rsid w:val="00C13C59"/>
    <w:rsid w:val="00C26097"/>
    <w:rsid w:val="00C320EF"/>
    <w:rsid w:val="00C3459B"/>
    <w:rsid w:val="00C40D5D"/>
    <w:rsid w:val="00C42B7E"/>
    <w:rsid w:val="00C53A28"/>
    <w:rsid w:val="00C738B8"/>
    <w:rsid w:val="00C75707"/>
    <w:rsid w:val="00C80FDD"/>
    <w:rsid w:val="00C92017"/>
    <w:rsid w:val="00CA4648"/>
    <w:rsid w:val="00CB0296"/>
    <w:rsid w:val="00CB762C"/>
    <w:rsid w:val="00CD3211"/>
    <w:rsid w:val="00CD4CC9"/>
    <w:rsid w:val="00CD7634"/>
    <w:rsid w:val="00CE20E6"/>
    <w:rsid w:val="00D0317C"/>
    <w:rsid w:val="00D11AFC"/>
    <w:rsid w:val="00D24884"/>
    <w:rsid w:val="00D31A56"/>
    <w:rsid w:val="00D33A44"/>
    <w:rsid w:val="00D40775"/>
    <w:rsid w:val="00D428AB"/>
    <w:rsid w:val="00D45DD2"/>
    <w:rsid w:val="00D463D6"/>
    <w:rsid w:val="00D568A6"/>
    <w:rsid w:val="00D8289D"/>
    <w:rsid w:val="00D852B4"/>
    <w:rsid w:val="00DA63DD"/>
    <w:rsid w:val="00DC7174"/>
    <w:rsid w:val="00DD3496"/>
    <w:rsid w:val="00DD5CA6"/>
    <w:rsid w:val="00DF00E8"/>
    <w:rsid w:val="00DF2A48"/>
    <w:rsid w:val="00DF34DB"/>
    <w:rsid w:val="00DF526B"/>
    <w:rsid w:val="00DF7F1D"/>
    <w:rsid w:val="00E01D4C"/>
    <w:rsid w:val="00E141DB"/>
    <w:rsid w:val="00E34A1B"/>
    <w:rsid w:val="00E40D56"/>
    <w:rsid w:val="00E52A22"/>
    <w:rsid w:val="00E7304F"/>
    <w:rsid w:val="00E8450A"/>
    <w:rsid w:val="00E84C64"/>
    <w:rsid w:val="00EB1432"/>
    <w:rsid w:val="00EB31DB"/>
    <w:rsid w:val="00EB3994"/>
    <w:rsid w:val="00EC12F4"/>
    <w:rsid w:val="00EE0034"/>
    <w:rsid w:val="00EE022F"/>
    <w:rsid w:val="00EF07F8"/>
    <w:rsid w:val="00EF62E3"/>
    <w:rsid w:val="00F03FCE"/>
    <w:rsid w:val="00F100E0"/>
    <w:rsid w:val="00F33FEF"/>
    <w:rsid w:val="00F46A5C"/>
    <w:rsid w:val="00F649AA"/>
    <w:rsid w:val="00F71D57"/>
    <w:rsid w:val="00F73EF3"/>
    <w:rsid w:val="00F8344A"/>
    <w:rsid w:val="00F84ADE"/>
    <w:rsid w:val="00F8606C"/>
    <w:rsid w:val="00F9067B"/>
    <w:rsid w:val="00F91871"/>
    <w:rsid w:val="00F926A5"/>
    <w:rsid w:val="00F97981"/>
    <w:rsid w:val="00FB5233"/>
    <w:rsid w:val="00FC55F8"/>
    <w:rsid w:val="00FD5306"/>
    <w:rsid w:val="00FE67A7"/>
    <w:rsid w:val="00FF0951"/>
    <w:rsid w:val="0184CAA7"/>
    <w:rsid w:val="01871B09"/>
    <w:rsid w:val="021E27AF"/>
    <w:rsid w:val="0301D400"/>
    <w:rsid w:val="039059EB"/>
    <w:rsid w:val="0467B5E1"/>
    <w:rsid w:val="053D9C74"/>
    <w:rsid w:val="054E3C64"/>
    <w:rsid w:val="0875FE8F"/>
    <w:rsid w:val="093D2BDE"/>
    <w:rsid w:val="095E04A8"/>
    <w:rsid w:val="0A580E2D"/>
    <w:rsid w:val="0E680919"/>
    <w:rsid w:val="0EABC471"/>
    <w:rsid w:val="0F312CF9"/>
    <w:rsid w:val="10B9F18C"/>
    <w:rsid w:val="144B86B9"/>
    <w:rsid w:val="15C8EABD"/>
    <w:rsid w:val="1640E22E"/>
    <w:rsid w:val="1644A6DD"/>
    <w:rsid w:val="164B75D6"/>
    <w:rsid w:val="184E227A"/>
    <w:rsid w:val="1890BBFA"/>
    <w:rsid w:val="18F7EE1C"/>
    <w:rsid w:val="1BD04B25"/>
    <w:rsid w:val="1CCA3AE2"/>
    <w:rsid w:val="1E7CC3EF"/>
    <w:rsid w:val="1FAFBDFB"/>
    <w:rsid w:val="20158F26"/>
    <w:rsid w:val="2057A4C6"/>
    <w:rsid w:val="2238A81B"/>
    <w:rsid w:val="22D8FCC8"/>
    <w:rsid w:val="22DE71AA"/>
    <w:rsid w:val="22F923FE"/>
    <w:rsid w:val="23FE47B5"/>
    <w:rsid w:val="25C1A24D"/>
    <w:rsid w:val="27221262"/>
    <w:rsid w:val="27B508C6"/>
    <w:rsid w:val="289B4034"/>
    <w:rsid w:val="29D43A8F"/>
    <w:rsid w:val="2B74B27D"/>
    <w:rsid w:val="2BBF013F"/>
    <w:rsid w:val="2C232290"/>
    <w:rsid w:val="2DB40170"/>
    <w:rsid w:val="2F13F28C"/>
    <w:rsid w:val="2F1DEB78"/>
    <w:rsid w:val="31A5A0A3"/>
    <w:rsid w:val="31ED10C6"/>
    <w:rsid w:val="31F0A3C0"/>
    <w:rsid w:val="35805E95"/>
    <w:rsid w:val="36229368"/>
    <w:rsid w:val="370566C9"/>
    <w:rsid w:val="38B7FCA8"/>
    <w:rsid w:val="38DE2F75"/>
    <w:rsid w:val="3A37BDB2"/>
    <w:rsid w:val="3A856832"/>
    <w:rsid w:val="3AF352DC"/>
    <w:rsid w:val="3D74C8F8"/>
    <w:rsid w:val="3DF3343D"/>
    <w:rsid w:val="3FFC62EC"/>
    <w:rsid w:val="401C6C9E"/>
    <w:rsid w:val="42E42C25"/>
    <w:rsid w:val="44B9323B"/>
    <w:rsid w:val="460DFB03"/>
    <w:rsid w:val="46C8B578"/>
    <w:rsid w:val="47393A3E"/>
    <w:rsid w:val="482F89FA"/>
    <w:rsid w:val="4D1E47D3"/>
    <w:rsid w:val="4F17EEF1"/>
    <w:rsid w:val="4F289474"/>
    <w:rsid w:val="501E7456"/>
    <w:rsid w:val="529250B5"/>
    <w:rsid w:val="53E777C0"/>
    <w:rsid w:val="54B1F4FD"/>
    <w:rsid w:val="568D34F5"/>
    <w:rsid w:val="5759EC9E"/>
    <w:rsid w:val="58F51724"/>
    <w:rsid w:val="59C3DFA4"/>
    <w:rsid w:val="59EE039A"/>
    <w:rsid w:val="5B051B9A"/>
    <w:rsid w:val="5BE186CF"/>
    <w:rsid w:val="5C138AF1"/>
    <w:rsid w:val="5CFA5F5C"/>
    <w:rsid w:val="5EC352F6"/>
    <w:rsid w:val="5F73E499"/>
    <w:rsid w:val="6342F0C2"/>
    <w:rsid w:val="6361435A"/>
    <w:rsid w:val="69B48A3B"/>
    <w:rsid w:val="6A230580"/>
    <w:rsid w:val="6A8C9CFF"/>
    <w:rsid w:val="6B740B62"/>
    <w:rsid w:val="6D50F4EA"/>
    <w:rsid w:val="6E85A66A"/>
    <w:rsid w:val="6F6DF7A6"/>
    <w:rsid w:val="7044DAB3"/>
    <w:rsid w:val="715FA0DF"/>
    <w:rsid w:val="7400653D"/>
    <w:rsid w:val="743AB02B"/>
    <w:rsid w:val="75CB3CC3"/>
    <w:rsid w:val="7602206E"/>
    <w:rsid w:val="79EAB31B"/>
    <w:rsid w:val="7E059B70"/>
    <w:rsid w:val="7EFAB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944C"/>
  <w15:docId w15:val="{8B0F2F46-A879-420D-9C7B-94114376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669"/>
    <w:pPr>
      <w:ind w:left="720"/>
      <w:contextualSpacing/>
    </w:pPr>
  </w:style>
  <w:style w:type="table" w:styleId="TableGrid">
    <w:name w:val="Table Grid"/>
    <w:basedOn w:val="TableNormal"/>
    <w:uiPriority w:val="59"/>
    <w:rsid w:val="00C40D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B52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3B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2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B6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2B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B6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2B63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rsid w:val="0E68091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E68091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6d93b2221c1144ee" /><Relationship Type="http://schemas.openxmlformats.org/officeDocument/2006/relationships/footer" Target="footer.xml" Id="Ra7388e57606540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3E998C61D6E43B12A4AA49F230134" ma:contentTypeVersion="20" ma:contentTypeDescription="Create a new document." ma:contentTypeScope="" ma:versionID="cdb8132dcf00991b75d39c4f471dc7b3">
  <xsd:schema xmlns:xsd="http://www.w3.org/2001/XMLSchema" xmlns:xs="http://www.w3.org/2001/XMLSchema" xmlns:p="http://schemas.microsoft.com/office/2006/metadata/properties" xmlns:ns2="c9c4044c-d0d7-42f7-b989-4d6561f3f3b3" xmlns:ns3="c3759503-b49c-4b0a-abc6-7af263cae176" targetNamespace="http://schemas.microsoft.com/office/2006/metadata/properties" ma:root="true" ma:fieldsID="eb6497a9c321d74e566817ec1ae4cb6b" ns2:_="" ns3:_="">
    <xsd:import namespace="c9c4044c-d0d7-42f7-b989-4d6561f3f3b3"/>
    <xsd:import namespace="c3759503-b49c-4b0a-abc6-7af263cae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4044c-d0d7-42f7-b989-4d6561f3f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d3ff57-3fd8-4d7c-a279-6028f0796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59503-b49c-4b0a-abc6-7af263cae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c79ac-653d-405b-8b12-6be5364e4d77}" ma:internalName="TaxCatchAll" ma:showField="CatchAllData" ma:web="c3759503-b49c-4b0a-abc6-7af263c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59503-b49c-4b0a-abc6-7af263cae176" xsi:nil="true"/>
    <lcf76f155ced4ddcb4097134ff3c332f xmlns="c9c4044c-d0d7-42f7-b989-4d6561f3f3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9EFF4-EB3D-4B44-B182-BA3F9341D3DD}"/>
</file>

<file path=customXml/itemProps2.xml><?xml version="1.0" encoding="utf-8"?>
<ds:datastoreItem xmlns:ds="http://schemas.openxmlformats.org/officeDocument/2006/customXml" ds:itemID="{428F83D1-CE5E-46CE-90F0-0ED213067B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A89602-C926-4D3C-8CF2-DD18C82CC3C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Rotary Charities of Traverse City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Bradford</dc:creator>
  <cp:keywords/>
  <cp:lastModifiedBy>Miriam Owsley</cp:lastModifiedBy>
  <cp:revision>7</cp:revision>
  <cp:lastPrinted>2018-06-11T22:50:00Z</cp:lastPrinted>
  <dcterms:created xsi:type="dcterms:W3CDTF">2022-07-18T14:30:00Z</dcterms:created>
  <dcterms:modified xsi:type="dcterms:W3CDTF">2025-09-18T16:14:31Z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0x0101005AA3E998C61D6E43B12A4AA49F230134</vt:lpwstr>
  </property>
  <property fmtid="{D5CDD505-2E9C-101B-9397-08002B2CF9AE}" pid="3" name="MediaServiceImageTags">
    <vt:lpwstr/>
  </property>
</Properties>
</file>